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E" w:rsidRDefault="00476D5E" w:rsidP="00752773">
      <w:pPr>
        <w:spacing w:after="0" w:line="240" w:lineRule="auto"/>
        <w:jc w:val="center"/>
        <w:rPr>
          <w:b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40C62DFF" wp14:editId="0DDF7325">
            <wp:extent cx="5943600" cy="30848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D5E" w:rsidRDefault="00476D5E" w:rsidP="00752773">
      <w:pPr>
        <w:spacing w:after="0" w:line="240" w:lineRule="auto"/>
        <w:jc w:val="center"/>
        <w:rPr>
          <w:b/>
        </w:rPr>
      </w:pPr>
    </w:p>
    <w:p w:rsidR="00476D5E" w:rsidRPr="0052157C" w:rsidRDefault="00476D5E" w:rsidP="00476D5E">
      <w:pPr>
        <w:spacing w:after="0"/>
        <w:jc w:val="center"/>
        <w:rPr>
          <w:b/>
          <w:spacing w:val="-4"/>
        </w:rPr>
      </w:pPr>
      <w:r w:rsidRPr="0052157C">
        <w:rPr>
          <w:b/>
          <w:spacing w:val="-4"/>
        </w:rPr>
        <w:t>CSRA LLC | A General Dynamics Information Technology Company</w:t>
      </w:r>
    </w:p>
    <w:p w:rsidR="00752773" w:rsidRPr="003F5858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752773" w:rsidRPr="003F5858" w:rsidRDefault="00AF0BEB" w:rsidP="00752773">
      <w:pPr>
        <w:spacing w:after="0" w:line="240" w:lineRule="auto"/>
        <w:jc w:val="center"/>
        <w:rPr>
          <w:b/>
        </w:rPr>
      </w:pPr>
      <w:r>
        <w:rPr>
          <w:b/>
        </w:rPr>
        <w:t>On-Line Ordering Catalog Information</w:t>
      </w:r>
    </w:p>
    <w:p w:rsidR="00752773" w:rsidRDefault="00752773" w:rsidP="00752773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End of </w:t>
      </w:r>
      <w:r w:rsidRPr="003F5858">
        <w:rPr>
          <w:b/>
        </w:rPr>
        <w:t xml:space="preserve">Reporting Period: </w:t>
      </w:r>
      <w:r w:rsidRPr="001A6A31">
        <w:rPr>
          <w:b/>
          <w:color w:val="FF0000"/>
        </w:rPr>
        <w:t>Month Year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dave.brownlee@gdit.com</w:t>
      </w:r>
    </w:p>
    <w:p w:rsidR="00332AAC" w:rsidRDefault="00B67800" w:rsidP="002B481B">
      <w:pPr>
        <w:rPr>
          <w:b/>
        </w:rPr>
      </w:pPr>
      <w:r>
        <w:rPr>
          <w:b/>
        </w:rPr>
        <w:lastRenderedPageBreak/>
        <w:t>BPA Approved GSA Schedule 70</w:t>
      </w:r>
    </w:p>
    <w:p w:rsidR="00085562" w:rsidRDefault="00085562" w:rsidP="00085562">
      <w:r>
        <w:t>The Ordering Guide will be updated as required during the life of the Blanket Purchasing Agreement (BPA).</w:t>
      </w:r>
    </w:p>
    <w:p w:rsidR="00085562" w:rsidRDefault="00085562" w:rsidP="00085562">
      <w:r>
        <w:t>The Ordering Guide includes the following parts BPA approved GSA Schedule 70s:</w:t>
      </w:r>
    </w:p>
    <w:p w:rsidR="00085562" w:rsidRDefault="00085562" w:rsidP="00085562">
      <w:r>
        <w:t>-CSRA GSA Schedule 70</w:t>
      </w:r>
      <w:r>
        <w:br/>
        <w:t>-CSRA GSA Catalog for MS Azure CSP Mod P0039 July 2018</w:t>
      </w:r>
      <w:r>
        <w:br/>
        <w:t>-CSRA GSA Catalog for Google Cloud Services Mod 0035 June 2018</w:t>
      </w:r>
      <w:r>
        <w:br/>
        <w:t>-CSRA GSA Catalog for AWS Mods 36 38 July 2018</w:t>
      </w:r>
    </w:p>
    <w:p w:rsidR="00AF0BEB" w:rsidRPr="00332AAC" w:rsidRDefault="00AF0BEB" w:rsidP="00085562">
      <w:pPr>
        <w:rPr>
          <w:b/>
        </w:rPr>
      </w:pPr>
      <w:bookmarkStart w:id="0" w:name="_GoBack"/>
      <w:bookmarkEnd w:id="0"/>
    </w:p>
    <w:sectPr w:rsidR="00AF0BEB" w:rsidRPr="00332AAC" w:rsidSect="004400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6E" w:rsidRDefault="00535C6E">
      <w:pPr>
        <w:spacing w:after="0" w:line="240" w:lineRule="auto"/>
      </w:pPr>
      <w:r>
        <w:separator/>
      </w:r>
    </w:p>
  </w:endnote>
  <w:endnote w:type="continuationSeparator" w:id="0">
    <w:p w:rsidR="00535C6E" w:rsidRDefault="005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9E79B8" w:rsidRDefault="00752773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556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556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B481B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03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AC" w:rsidRDefault="0029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B8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6E" w:rsidRDefault="00535C6E">
      <w:pPr>
        <w:spacing w:after="0" w:line="240" w:lineRule="auto"/>
      </w:pPr>
      <w:r>
        <w:separator/>
      </w:r>
    </w:p>
  </w:footnote>
  <w:footnote w:type="continuationSeparator" w:id="0">
    <w:p w:rsidR="00535C6E" w:rsidRDefault="0053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AC" w:rsidRPr="003F5858" w:rsidRDefault="00332AAC" w:rsidP="00295DAC">
    <w:pPr>
      <w:spacing w:after="0" w:line="240" w:lineRule="auto"/>
      <w:jc w:val="center"/>
      <w:rPr>
        <w:b/>
      </w:rPr>
    </w:pPr>
    <w:r>
      <w:rPr>
        <w:b/>
      </w:rPr>
      <w:t>PEO EIS NCCS BPA N0003918A0003</w:t>
    </w:r>
  </w:p>
  <w:p w:rsidR="00493424" w:rsidRPr="00295DAC" w:rsidRDefault="00535C6E" w:rsidP="0029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5E" w:rsidRDefault="00476D5E">
    <w:pPr>
      <w:pStyle w:val="Header"/>
    </w:pPr>
    <w:r>
      <w:rPr>
        <w:i/>
        <w:noProof/>
      </w:rPr>
      <w:drawing>
        <wp:inline distT="0" distB="0" distL="0" distR="0" wp14:anchorId="55D95280" wp14:editId="0D3ECAC6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1"/>
    <w:rsid w:val="00085562"/>
    <w:rsid w:val="00136C2A"/>
    <w:rsid w:val="00184E23"/>
    <w:rsid w:val="00295DAC"/>
    <w:rsid w:val="002B481B"/>
    <w:rsid w:val="00332AAC"/>
    <w:rsid w:val="0036598D"/>
    <w:rsid w:val="00476D5E"/>
    <w:rsid w:val="00535C6E"/>
    <w:rsid w:val="00642731"/>
    <w:rsid w:val="00644DCE"/>
    <w:rsid w:val="00752773"/>
    <w:rsid w:val="00907FE8"/>
    <w:rsid w:val="009E56EE"/>
    <w:rsid w:val="00AF0BEB"/>
    <w:rsid w:val="00B67800"/>
    <w:rsid w:val="00BF7773"/>
    <w:rsid w:val="00D63C4C"/>
    <w:rsid w:val="00F30A75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DC24F-306F-4FF9-8C39-80FD9C3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73"/>
  </w:style>
  <w:style w:type="paragraph" w:styleId="Footer">
    <w:name w:val="footer"/>
    <w:basedOn w:val="Normal"/>
    <w:link w:val="Foot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0EC0-7CDF-4DB0-A0E8-01B753F3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5</cp:revision>
  <dcterms:created xsi:type="dcterms:W3CDTF">2018-12-07T18:40:00Z</dcterms:created>
  <dcterms:modified xsi:type="dcterms:W3CDTF">2018-12-13T21:36:00Z</dcterms:modified>
</cp:coreProperties>
</file>